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30" w:rsidRDefault="006C47DE">
      <w:r>
        <w:t>Tijdsindeling PDL scholing</w:t>
      </w:r>
    </w:p>
    <w:p w:rsidR="006C47DE" w:rsidRDefault="006C47DE"/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Dag 1: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9.00-10.30 Introductie en gedachte goed PDL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11.00-12.30  eten en drinken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13.30-15.00 liggen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15.30-17.00 transfers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 xml:space="preserve">Huiswerkopdracht: verwerkingsopdracht eten en drinken geven </w:t>
      </w:r>
      <w:r>
        <w:rPr>
          <w:rFonts w:ascii="Wingdings" w:hAnsi="Wingdings"/>
          <w:color w:val="6C207E"/>
          <w:sz w:val="20"/>
          <w:szCs w:val="20"/>
        </w:rPr>
        <w:t></w:t>
      </w:r>
      <w:r>
        <w:rPr>
          <w:rFonts w:ascii="Verdana" w:hAnsi="Verdana"/>
          <w:color w:val="6C207E"/>
          <w:sz w:val="20"/>
          <w:szCs w:val="20"/>
        </w:rPr>
        <w:t xml:space="preserve"> 2 uur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 xml:space="preserve">                          Verwerkingsopdracht transfers </w:t>
      </w:r>
      <w:r>
        <w:rPr>
          <w:rFonts w:ascii="Wingdings" w:hAnsi="Wingdings"/>
          <w:color w:val="6C207E"/>
          <w:sz w:val="20"/>
          <w:szCs w:val="20"/>
        </w:rPr>
        <w:t></w:t>
      </w:r>
      <w:r>
        <w:rPr>
          <w:rFonts w:ascii="Verdana" w:hAnsi="Verdana"/>
          <w:color w:val="6C207E"/>
          <w:sz w:val="20"/>
          <w:szCs w:val="20"/>
        </w:rPr>
        <w:t xml:space="preserve"> 2 uur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Dag 2: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9.00-10.30 gewassen worden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11.00-12.30 gekleed worden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13.30-15.00 verschoon worden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15.30-17.00 zitten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 xml:space="preserve">Huiswerkopdracht: opstellen verbeterplan n.a.v. twee praktijkvoorbeelden uit je eigen omgeving. </w:t>
      </w:r>
      <w:r>
        <w:rPr>
          <w:rFonts w:ascii="Wingdings" w:hAnsi="Wingdings"/>
          <w:color w:val="6C207E"/>
          <w:sz w:val="20"/>
          <w:szCs w:val="20"/>
        </w:rPr>
        <w:t></w:t>
      </w:r>
      <w:r>
        <w:rPr>
          <w:rFonts w:ascii="Verdana" w:hAnsi="Verdana"/>
          <w:color w:val="6C207E"/>
          <w:sz w:val="20"/>
          <w:szCs w:val="20"/>
        </w:rPr>
        <w:t xml:space="preserve"> 2 uur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Dag 3: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9.00-10.30 ervaringen praktijk</w:t>
      </w:r>
    </w:p>
    <w:p w:rsidR="006C47DE" w:rsidRDefault="006C47DE" w:rsidP="006C47DE">
      <w:pPr>
        <w:rPr>
          <w:rFonts w:ascii="Verdana" w:hAnsi="Verdana"/>
          <w:color w:val="6C207E"/>
          <w:sz w:val="20"/>
          <w:szCs w:val="20"/>
        </w:rPr>
      </w:pPr>
      <w:r>
        <w:rPr>
          <w:rFonts w:ascii="Verdana" w:hAnsi="Verdana"/>
          <w:color w:val="6C207E"/>
          <w:sz w:val="20"/>
          <w:szCs w:val="20"/>
        </w:rPr>
        <w:t>11.00-12.30 implementatieplannen en verbeterplannen bespreken.</w:t>
      </w:r>
    </w:p>
    <w:p w:rsidR="006C47DE" w:rsidRDefault="006C47DE">
      <w:bookmarkStart w:id="0" w:name="_GoBack"/>
      <w:bookmarkEnd w:id="0"/>
    </w:p>
    <w:p w:rsidR="006C47DE" w:rsidRDefault="006C47DE"/>
    <w:sectPr w:rsidR="006C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DE"/>
    <w:rsid w:val="006C47DE"/>
    <w:rsid w:val="00B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B7C6-E30A-4371-9F2E-B0723D8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ihofland</dc:creator>
  <cp:keywords/>
  <dc:description/>
  <cp:lastModifiedBy>ihofland</cp:lastModifiedBy>
  <cp:revision>1</cp:revision>
  <dcterms:created xsi:type="dcterms:W3CDTF">2017-07-18T08:08:00Z</dcterms:created>
  <dcterms:modified xsi:type="dcterms:W3CDTF">2017-07-18T08:09:00Z</dcterms:modified>
</cp:coreProperties>
</file>